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8150225</wp:posOffset>
                </wp:positionV>
                <wp:extent cx="457200" cy="693420"/>
                <wp:effectExtent l="0" t="0" r="0" b="0"/>
                <wp:wrapNone/>
                <wp:docPr id="4" name="Quad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Quad Arrow 3" o:spid="_x0000_s1026" o:spt="202" type="#_x0000_t202" style="position:absolute;left:0pt;margin-left:-9pt;margin-top:641.75pt;height:54.6pt;width:36pt;z-index:251659264;mso-width-relative:page;mso-height-relative:page;" filled="f" stroked="f" coordsize="21600,21600" o:gfxdata="UEsDBAoAAAAAAIdO4kAAAAAAAAAAAAAAAAAEAAAAZHJzL1BLAwQUAAAACACHTuJAxaSWmdwAAAAM&#10;AQAADwAAAGRycy9kb3ducmV2LnhtbE2PzU7DMBCE70i8g7VI3Fon6Q9piFMVJCTEIRKFQ492bJKI&#10;eB1spy19epYTHHdmNPtNuT3bgR2ND71DAek8AWawcbrHVsD729MsBxaiRC0Hh0bAtwmwra6vSllo&#10;d8JXc9zHllEJhkIK6GIcC85D0xkrw9yNBsn7cN7KSKdvufbyROV24FmSrLmVPdKHTo7msTPN536y&#10;Ap53h+lr8vVyczlcdrVSL/WDWgtxe5Mm98CiOce/MPziEzpUxKTchDqwQcAszWlLJCPLFytgFFkt&#10;SVGkLDbZHfCq5P9HVD9QSwMEFAAAAAgAh07iQGAtLFuZAQAAIQMAAA4AAABkcnMvZTJvRG9jLnht&#10;bK1STW8TMRC9I/EfLN/JpmlS6CqbClSVCwKqAnfHO85asj3W2Mlu/j1jJ00ruCEu/piPN/PezPpu&#10;8k4cgJLF0Mmr2VwKCBp7G3ad/Pnj4d0HKVJWoVcOA3TyCEnebd6+WY+xhQUO6HogwSAhtWPs5JBz&#10;bJsm6QG8SjOMENhpkLzK/KVd05MaGd27ZjGf3zQjUh8JNaTE1vuTU24qvjGg8zdjEmThOsm95XpS&#10;PbflbDZr1e5IxcHqcxvqH7rwygYueoG6V1mJPdm/oLzVhAlNnmn0DRpjNVQOzOZq/gebp0FFqFxY&#10;nBQvMqX/B6u/Hr6TsH0nl1IE5XlEj3vVi49EOIrros8YU8thT5ED8/QJJ57zsz2xsdCeDPlyMyHB&#10;flb6eFEXpiw0G5er9zwxKTS7bm6vl4uqfvOSHCnlz4BelEcniYdXNVWHLylzIxz6HFJqBXywztUB&#10;uiDGTt6uFqua8MrjbQY65brAEIXMqenyytN2OjPcYn9kgrzKXBrUL76l2Eeyu4ENlXBN5jnUTs47&#10;Uwb9+l9LvGz2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FpJaZ3AAAAAwBAAAPAAAAAAAAAAEA&#10;IAAAACIAAABkcnMvZG93bnJldi54bWxQSwECFAAUAAAACACHTuJAYC0sW5kBAAAhAwAADgAAAAAA&#10;AAABACAAAAArAQAAZHJzL2Uyb0RvYy54bWxQSwUGAAAAAAYABgBZAQAANgUAAAAA&#10;">
                <v:fill on="f" focussize="0,0"/>
                <v:stroke on="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-396240</wp:posOffset>
                </wp:positionV>
                <wp:extent cx="571500" cy="693420"/>
                <wp:effectExtent l="0" t="0" r="0" b="0"/>
                <wp:wrapNone/>
                <wp:docPr id="2" name="Quad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Quad Arrow 4" o:spid="_x0000_s1026" o:spt="202" type="#_x0000_t202" style="position:absolute;left:0pt;margin-left:702pt;margin-top:-31.2pt;height:54.6pt;width:45pt;z-index:251658240;mso-width-relative:page;mso-height-relative:page;" filled="f" stroked="f" coordsize="21600,21600" o:gfxdata="UEsDBAoAAAAAAIdO4kAAAAAAAAAAAAAAAAAEAAAAZHJzL1BLAwQUAAAACACHTuJAT72+5tYAAAAM&#10;AQAADwAAAGRycy9kb3ducmV2LnhtbE2PwU7DMBBE70j8g7VI3Fq7lRWFEKcHUG+A1FDubrwkAXsd&#10;2W5T/h7nBMeZHc2+qXdXZ9kFQxw9KdisBTCkzpuRegXH9/2qBBaTJqOtJ1TwgxF2ze1NrSvjZzrg&#10;pU09yyUUK61gSGmqOI/dgE7HtZ+Q8u3TB6dTlqHnJug5lzvLt0IU3OmR8odBT/g0YPfdnp2CPb7O&#10;7UHqN2PTx0so+y9f2mel7u824hFYwmv6C8OCn9GhyUwnfyYTmc1aCpnHJAWrYiuBLRH5sFgnBbIo&#10;gTc1/z+i+QVQSwMEFAAAAAgAh07iQJsA0UqXAQAAHwMAAA4AAABkcnMvZTJvRG9jLnhtbK1S224b&#10;IRB9r5R/QLzXu97GabLyOkoUpS9VLkryAZgFLxIwaMDe9d93wI4TNW9VXwaYy5k5Z1heT86yncJo&#10;wHd8Pqs5U15Cb/ym42+v998vOYtJ+F5Y8KrjexX59ers23IMrWpgANsrZATiYzuGjg8phbaqohyU&#10;E3EGQXkKakAnEj1xU/UoRkJ3tmrq+qIaAfuAIFWM5L07BPmq4GutZHrUOqrEbMdptlQsFrvOtlot&#10;RbtBEQYjj2OIf5jCCeOp6QnqTiTBtmi+QDkjESLoNJPgKtDaSFU4EJt5/Rebl0EEVbiQODGcZIr/&#10;D1Y+7J6Qmb7jDWdeOFrR81b07AYRRnae9RlDbCntJVBimm5hoj2/+yM5M+1Jo8snEWIUJ6X3J3XV&#10;lJgk5+LnfFFTRFLo4urHeVPUrz6KA8b0S4Fj+dJxpOUVTcXud0w0CKW+p+ReHu6NtWWB1rOx41eL&#10;ZlEKPkWcSQoPtdYTRCZzGDrf0rSejgzX0O+JIH1lap0tZ9uAZjPQs9AtpbSFMsfxx+Q1f36XBh//&#10;e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72+5tYAAAAMAQAADwAAAAAAAAABACAAAAAiAAAA&#10;ZHJzL2Rvd25yZXYueG1sUEsBAhQAFAAAAAgAh07iQJsA0UqXAQAAHwMAAA4AAAAAAAAAAQAgAAAA&#10;JQEAAGRycy9lMm9Eb2MueG1sUEsFBgAAAAAGAAYAWQEAAC4FAAAAAA==&#10;">
                <v:fill on="f" focussize="0,0"/>
                <v:stroke on="f" joinstyle="miter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企业内部控制</w:t>
      </w: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高级研修班</w:t>
      </w:r>
      <w:r>
        <w:rPr>
          <w:rFonts w:hint="eastAsia" w:ascii="宋体" w:hAnsi="宋体"/>
          <w:b/>
          <w:sz w:val="44"/>
          <w:szCs w:val="44"/>
        </w:rPr>
        <w:t>学员报名表</w:t>
      </w:r>
    </w:p>
    <w:bookmarkEnd w:id="0"/>
    <w:p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562"/>
        <w:tblW w:w="14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20"/>
        <w:gridCol w:w="1427"/>
        <w:gridCol w:w="3480"/>
        <w:gridCol w:w="2188"/>
        <w:gridCol w:w="2775"/>
        <w:gridCol w:w="82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职务或职称</w:t>
            </w: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</w:t>
            </w: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酒店入住时间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600" w:lineRule="exact"/>
              <w:ind w:left="107" w:leftChars="51" w:right="-71" w:rightChars="-34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公司名称: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spacing w:line="360" w:lineRule="atLeas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备注：</w:t>
      </w:r>
      <w:r>
        <w:rPr>
          <w:rFonts w:hint="eastAsia" w:ascii="仿宋_GB2312" w:hAnsi="仿宋" w:eastAsia="仿宋_GB2312" w:cs="仿宋"/>
          <w:sz w:val="28"/>
          <w:szCs w:val="28"/>
        </w:rPr>
        <w:t>1、如需入住培训酒店（广州金城宾馆）请务必填写表格相应信息；</w:t>
      </w:r>
    </w:p>
    <w:p>
      <w:pPr>
        <w:spacing w:line="360" w:lineRule="atLeast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2、请填写正确的电子邮箱地址，上课通知将已电子邮件形式发送；</w:t>
      </w:r>
    </w:p>
    <w:p>
      <w:pPr>
        <w:spacing w:line="360" w:lineRule="atLeas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footerReference r:id="rId3" w:type="default"/>
          <w:pgSz w:w="16838" w:h="11906" w:orient="landscape"/>
          <w:pgMar w:top="1304" w:right="1985" w:bottom="1304" w:left="209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3、报名表请以电子邮件形式发回广东省企业内部控制协会秘书处。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΢ȭхڢ,  ˎ̥ ,  ΢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΢ȭхڢ,  ˎ̥ ,  ΢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΢ȭхڢ,  ˎ̥ ,  ΢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7402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402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8.15pt;width:635.75pt;mso-position-horizontal:center;mso-position-horizontal-relative:margin;z-index:251660288;mso-width-relative:page;mso-height-relative:page;" filled="f" stroked="f" coordsize="21600,21600" o:gfxdata="UEsDBAoAAAAAAIdO4kAAAAAAAAAAAAAAAAAEAAAAZHJzL1BLAwQUAAAACACHTuJAvrCjfNYAAAAF&#10;AQAADwAAAGRycy9kb3ducmV2LnhtbE2PzU7DMBCE70h9B2uRuFE7rUhpiFNVCE5IiDQcenTibWI1&#10;XofY/eHtcbm0l5VGM5r5Nl+dbc+OOHrjSEIyFcCQGqcNtRK+q/fHZ2A+KNKqd4QSftHDqpjc5SrT&#10;7kQlHjehZbGEfKYkdCEMGee+6dAqP3UDUvR2brQqRDm2XI/qFMttz2dCpNwqQ3GhUwO+dtjsNwcr&#10;Yb2l8s38fNZf5a40VbUU9JHupXy4T8QLsIDncA3DBT+iQxGZancg7VkvIT4S/u/Fmy2SJ2C1hHk6&#10;B17k/Ja++ANQSwMEFAAAAAgAh07iQOxixjKrAQAANwMAAA4AAABkcnMvZTJvRG9jLnhtbK1SzW4T&#10;MRC+I/EOlu9kt2kDYZVNJVS1QkKA1PYBHK+dtWR7rLGb3bwAvAEnLtx5rjxHx043ReWGuNjj+fk8&#10;3zezuhydZTuF0YBv+dms5kx5CZ3x25bf312/WXIWk/CdsOBVy/cq8sv161erITRqDj3YTiEjEB+b&#10;IbS8Tyk0VRVlr5yIMwjKU1ADOpHoiduqQzEQurPVvK7fVgNgFxCkipG8V8cgXxd8rZVMX7SOKjHb&#10;cuotlRPLuclntV6JZosi9EY+tSH+oQsnjKdPT1BXIgn2gOYvKGckQgSdZhJcBVobqQoHYnNWv2Bz&#10;24ugChcSJ4aTTPH/wcrPu6/ITNfyc868cDSiw4/vh5+/D7++sWWWZwixoazbQHlp/AAjjXnyR3Jm&#10;1qNGl2/iwyhOQu9P4qoxMUnOZf3uop4vOJMUm5/Xi3qRYarn6oAx3ShwLBstRxpe0VTsPsV0TJ1S&#10;8mcero21ZYDWs6Hl7xcE/yLiTFJ4rLWefstsjl1nK42bkYLZ3EC3J4b2oyd186ZMBk7GZjIeAppt&#10;X1YpI+dqmk6h8rRJefx/vkvW876vH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+sKN81gAAAAUB&#10;AAAPAAAAAAAAAAEAIAAAACIAAABkcnMvZG93bnJldi54bWxQSwECFAAUAAAACACHTuJA7GLGMqsB&#10;AAA3AwAADgAAAAAAAAABACAAAAAlAQAAZHJzL2Uyb0RvYy54bWxQSwUGAAAAAAYABgBZAQAAQgUA&#10;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- 5 -</w:t>
                    </w:r>
                    <w:r>
                      <w:rPr>
                        <w:rFonts w:hint="eastAsia" w:ascii="宋体" w:hAnsi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6qjzLgBAABdAwAADgAAAGRycy9lMm9Eb2MueG1srVPNjtMwEL4j8Q6W&#10;7zTZikUlaroCrRYhIUDa5QFcx24s2R5r7DbpC8AbcOLCnefqczB2m3bF3lZcnPn9Zr6ZyfJmdJbt&#10;FEYDvuVXs5oz5SV0xm9a/u3h7tWCs5iE74QFr1q+V5HfrF6+WA6hUXPowXYKGYH42Ayh5X1Koamq&#10;KHvlRJxBUJ6cGtCJRCpuqg7FQOjOVvO6flMNgF1AkCpGst4enXxV8LVWMn3ROqrEbMupt1ReLO86&#10;v9VqKZoNitAbeWpDPKMLJ4ynomeoW5EE26J5AuWMRIig00yCq0BrI1XhQGyu6n/Y3PciqMKFhhPD&#10;eUzx/8HKz7uvyExHu+PMC0crOvz8cfj15/D7++s8nSHEhoLuA4Wl8T2MOfJkj2TMpEeNLn+JDiM/&#10;zXl/nq0aE5M5aTFfLGpySfJNCuFUl/SAMX1Q4FgWWo60vDJTsfsU0zF0CsnVPNwZa8kuGuvZ0PK3&#10;1/PrkvDI40xSeMy1nqplOse2s5TG9UjOLK6h2xPFgU6h5Z5ulTP70dOk89VMAk7CehK2Ac2mL2eV&#10;G4nh3TZRX6XdC+ypMO2wED7dWz6Sx3qJuvwV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6qjzLgBAABd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276C9"/>
    <w:rsid w:val="23D276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2016-03-08T06:52:00Z</dcterms:created>
  <dc:creator>Administrator</dc:creator>
  <cp:lastModifiedBy>Administrator</cp:lastModifiedBy>
  <dcterms:modified xsi:type="dcterms:W3CDTF">2016-03-08T06:53:56Z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